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C5" w:rsidRDefault="00F179B4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Wyprawka przedszkolaka</w:t>
      </w:r>
      <w:r>
        <w:rPr>
          <w:rStyle w:val="eop"/>
          <w:sz w:val="28"/>
          <w:szCs w:val="28"/>
        </w:rPr>
        <w:t> </w:t>
      </w:r>
    </w:p>
    <w:p w:rsidR="00C12EC5" w:rsidRDefault="00F179B4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grupa 5 </w:t>
      </w:r>
      <w:r w:rsidR="00CB661D">
        <w:rPr>
          <w:rStyle w:val="normaltextrun"/>
          <w:b/>
          <w:bCs/>
          <w:sz w:val="28"/>
          <w:szCs w:val="28"/>
        </w:rPr>
        <w:t>-</w:t>
      </w:r>
      <w:r>
        <w:rPr>
          <w:rStyle w:val="normaltextrun"/>
          <w:b/>
          <w:bCs/>
          <w:sz w:val="28"/>
          <w:szCs w:val="28"/>
        </w:rPr>
        <w:t xml:space="preserve"> latki</w:t>
      </w:r>
      <w:r>
        <w:rPr>
          <w:rStyle w:val="eop"/>
          <w:sz w:val="28"/>
          <w:szCs w:val="28"/>
        </w:rPr>
        <w:t> </w:t>
      </w:r>
    </w:p>
    <w:p w:rsidR="00C12EC5" w:rsidRDefault="00F179B4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rok szkolny 2025/2026</w:t>
      </w:r>
      <w:r>
        <w:rPr>
          <w:rStyle w:val="eop"/>
          <w:sz w:val="28"/>
          <w:szCs w:val="28"/>
        </w:rPr>
        <w:t> </w:t>
      </w:r>
    </w:p>
    <w:p w:rsidR="00C12EC5" w:rsidRDefault="00F179B4">
      <w:pPr>
        <w:pStyle w:val="paragraph"/>
        <w:spacing w:beforeAutospacing="0" w:after="0" w:afterAutospacing="0"/>
        <w:ind w:left="720"/>
        <w:textAlignment w:val="baseline"/>
      </w:pPr>
      <w:r>
        <w:rPr>
          <w:rStyle w:val="eop"/>
          <w:sz w:val="28"/>
          <w:szCs w:val="28"/>
        </w:rPr>
        <w:t> </w:t>
      </w:r>
    </w:p>
    <w:p w:rsidR="00C12EC5" w:rsidRDefault="00F179B4">
      <w:pPr>
        <w:pStyle w:val="paragraph"/>
        <w:spacing w:beforeAutospacing="0" w:after="0" w:afterAutospacing="0"/>
        <w:textAlignment w:val="baseline"/>
      </w:pPr>
      <w:r>
        <w:rPr>
          <w:rStyle w:val="normaltextrun"/>
          <w:b/>
          <w:bCs/>
          <w:color w:val="353535"/>
          <w:shd w:val="clear" w:color="auto" w:fill="FFFFFF"/>
        </w:rPr>
        <w:t>Potrzebne przybory: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normaltextrun"/>
          <w:color w:val="353535"/>
          <w:shd w:val="clear" w:color="auto" w:fill="FFFFFF"/>
        </w:rPr>
        <w:t xml:space="preserve">ryza papieru ksero- kolor </w:t>
      </w:r>
      <w:r>
        <w:rPr>
          <w:rStyle w:val="normaltextrun"/>
          <w:shd w:val="clear" w:color="auto" w:fill="FFFFFF"/>
        </w:rPr>
        <w:t>biały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normaltextrun"/>
          <w:color w:val="353535"/>
          <w:shd w:val="clear" w:color="auto" w:fill="FFFFFF"/>
        </w:rPr>
        <w:t>ryza papieru ksero – papier kolorowy</w:t>
      </w:r>
      <w:r>
        <w:rPr>
          <w:rStyle w:val="eop"/>
        </w:rPr>
        <w:t> 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eop"/>
        </w:rPr>
        <w:t xml:space="preserve"> </w:t>
      </w:r>
      <w:r w:rsidR="00CB661D">
        <w:rPr>
          <w:rStyle w:val="eop"/>
        </w:rPr>
        <w:t xml:space="preserve">ryza </w:t>
      </w:r>
      <w:r>
        <w:rPr>
          <w:rStyle w:val="eop"/>
        </w:rPr>
        <w:t>papier</w:t>
      </w:r>
      <w:r w:rsidR="00CB661D">
        <w:rPr>
          <w:rStyle w:val="eop"/>
        </w:rPr>
        <w:t>u technicznego - kolorowego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normaltextrun"/>
          <w:color w:val="353535"/>
          <w:shd w:val="clear" w:color="auto" w:fill="FFFFFF"/>
        </w:rPr>
        <w:t xml:space="preserve">blok techniczny kolorowy duży </w:t>
      </w:r>
      <w:r>
        <w:rPr>
          <w:rStyle w:val="normaltextrun"/>
          <w:shd w:val="clear" w:color="auto" w:fill="FFFFFF"/>
        </w:rPr>
        <w:t>x 1</w:t>
      </w:r>
      <w:r>
        <w:rPr>
          <w:rStyle w:val="eop"/>
        </w:rPr>
        <w:t> 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normaltextrun"/>
          <w:color w:val="353535"/>
          <w:shd w:val="clear" w:color="auto" w:fill="FFFFFF"/>
        </w:rPr>
        <w:t xml:space="preserve">blok rysunkowy </w:t>
      </w:r>
      <w:r>
        <w:rPr>
          <w:rStyle w:val="normaltextrun"/>
          <w:color w:val="353535"/>
          <w:shd w:val="clear" w:color="auto" w:fill="FFFFFF"/>
        </w:rPr>
        <w:t>kolorowy duży </w:t>
      </w:r>
      <w:r>
        <w:rPr>
          <w:rStyle w:val="eop"/>
          <w:color w:val="353535"/>
        </w:rPr>
        <w:t> - 1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eop"/>
          <w:color w:val="353535"/>
        </w:rPr>
        <w:t>blok techniczny kolorowy mały – 2</w:t>
      </w:r>
    </w:p>
    <w:p w:rsidR="00C12EC5" w:rsidRDefault="00F179B4">
      <w:pPr>
        <w:pStyle w:val="Bezodstpw"/>
        <w:numPr>
          <w:ilvl w:val="0"/>
          <w:numId w:val="1"/>
        </w:numPr>
      </w:pPr>
      <w:r>
        <w:rPr>
          <w:rStyle w:val="normaltextrun"/>
          <w:color w:val="353535"/>
          <w:shd w:val="clear" w:color="auto" w:fill="FFFFFF"/>
        </w:rPr>
        <w:t>piórnik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kredki świecowe BAMBINO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kredki ołówkowe BAMBINO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mazaki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ołówek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b/>
          <w:bCs/>
          <w:color w:val="353535"/>
          <w:shd w:val="clear" w:color="auto" w:fill="FFFFFF"/>
        </w:rPr>
        <w:t>    </w:t>
      </w:r>
      <w:r>
        <w:rPr>
          <w:rStyle w:val="normaltextrun"/>
          <w:color w:val="353535"/>
          <w:shd w:val="clear" w:color="auto" w:fill="FFFFFF"/>
        </w:rPr>
        <w:t xml:space="preserve"> - temperówka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gumka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 xml:space="preserve">    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shd w:val="clear" w:color="auto" w:fill="FFFFFF"/>
        </w:rPr>
        <w:t>farby akwarelowe (12 kolorów)</w:t>
      </w:r>
      <w:r>
        <w:rPr>
          <w:rStyle w:val="eop"/>
        </w:rPr>
        <w:t> </w:t>
      </w:r>
    </w:p>
    <w:p w:rsidR="00C12EC5" w:rsidRDefault="00F179B4">
      <w:pPr>
        <w:pStyle w:val="Bezodstpw"/>
        <w:numPr>
          <w:ilvl w:val="0"/>
          <w:numId w:val="2"/>
        </w:numPr>
        <w:rPr>
          <w:rStyle w:val="eop"/>
          <w:color w:val="353535"/>
        </w:rPr>
      </w:pPr>
      <w:r>
        <w:rPr>
          <w:rStyle w:val="normaltextrun"/>
          <w:color w:val="353535"/>
          <w:shd w:val="clear" w:color="auto" w:fill="FFFFFF"/>
        </w:rPr>
        <w:t xml:space="preserve">klej w sztyfcie – 2szt. (Amos </w:t>
      </w:r>
      <w:proofErr w:type="spellStart"/>
      <w:r>
        <w:rPr>
          <w:rStyle w:val="normaltextrun"/>
          <w:color w:val="353535"/>
          <w:shd w:val="clear" w:color="auto" w:fill="FFFFFF"/>
        </w:rPr>
        <w:t>Glue</w:t>
      </w:r>
      <w:proofErr w:type="spellEnd"/>
      <w:r>
        <w:rPr>
          <w:rStyle w:val="normaltextrun"/>
          <w:color w:val="353535"/>
          <w:shd w:val="clear" w:color="auto" w:fill="FFFFFF"/>
        </w:rPr>
        <w:t xml:space="preserve"> </w:t>
      </w:r>
      <w:proofErr w:type="spellStart"/>
      <w:r>
        <w:rPr>
          <w:rStyle w:val="normaltextrun"/>
          <w:color w:val="353535"/>
          <w:shd w:val="clear" w:color="auto" w:fill="FFFFFF"/>
        </w:rPr>
        <w:t>Stick</w:t>
      </w:r>
      <w:proofErr w:type="spellEnd"/>
      <w:r>
        <w:rPr>
          <w:rStyle w:val="normaltextrun"/>
          <w:color w:val="353535"/>
          <w:shd w:val="clear" w:color="auto" w:fill="FFFFFF"/>
        </w:rPr>
        <w:t xml:space="preserve">) 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color w:val="353535"/>
          <w:shd w:val="clear" w:color="auto" w:fill="FFFFFF"/>
        </w:rPr>
        <w:t>plastelina - 1 op.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  <w:numPr>
          <w:ilvl w:val="0"/>
          <w:numId w:val="2"/>
        </w:numPr>
      </w:pPr>
      <w:proofErr w:type="spellStart"/>
      <w:r>
        <w:rPr>
          <w:rStyle w:val="normaltextrun"/>
          <w:color w:val="353535"/>
          <w:shd w:val="clear" w:color="auto" w:fill="FFFFFF"/>
        </w:rPr>
        <w:t>piankolina</w:t>
      </w:r>
      <w:proofErr w:type="spellEnd"/>
      <w:r>
        <w:rPr>
          <w:rStyle w:val="normaltextrun"/>
          <w:color w:val="353535"/>
          <w:shd w:val="clear" w:color="auto" w:fill="FFFFFF"/>
        </w:rPr>
        <w:t xml:space="preserve"> – 1 op.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shd w:val="clear" w:color="auto" w:fill="FFFFFF"/>
        </w:rPr>
        <w:t>bibuła - 4 kolory </w:t>
      </w:r>
      <w:r>
        <w:rPr>
          <w:rStyle w:val="eop"/>
        </w:rPr>
        <w:t> (biały, zielony jasny, niebieski, żółty jasny)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shd w:val="clear" w:color="auto" w:fill="FFFFFF"/>
        </w:rPr>
        <w:t>krepina - 2 kolory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color w:val="353535"/>
          <w:shd w:val="clear" w:color="auto" w:fill="FFFFFF"/>
        </w:rPr>
        <w:t>opakowanie serwetek śniadaniowych</w:t>
      </w:r>
      <w:r>
        <w:rPr>
          <w:rStyle w:val="eop"/>
          <w:color w:val="353535"/>
        </w:rPr>
        <w:t> (kolorowych)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color w:val="353535"/>
          <w:shd w:val="clear" w:color="auto" w:fill="FFFFFF"/>
        </w:rPr>
        <w:t>chusteczki higieniczne wyciągane -</w:t>
      </w:r>
      <w:r>
        <w:rPr>
          <w:rStyle w:val="normaltextrun"/>
          <w:shd w:val="clear" w:color="auto" w:fill="FFFFFF"/>
        </w:rPr>
        <w:t xml:space="preserve"> 2 opak.</w:t>
      </w:r>
      <w:r>
        <w:rPr>
          <w:rStyle w:val="eop"/>
        </w:rPr>
        <w:t> 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shd w:val="clear" w:color="auto" w:fill="FFFFFF"/>
        </w:rPr>
        <w:t>chusteczki nawilżane - 1</w:t>
      </w:r>
      <w:r>
        <w:rPr>
          <w:rStyle w:val="normaltextrun"/>
          <w:shd w:val="clear" w:color="auto" w:fill="FFFFFF"/>
        </w:rPr>
        <w:t xml:space="preserve"> opak.</w:t>
      </w:r>
      <w:r>
        <w:rPr>
          <w:rStyle w:val="eop"/>
        </w:rPr>
        <w:t> 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color w:val="353535"/>
          <w:shd w:val="clear" w:color="auto" w:fill="FFFFFF"/>
        </w:rPr>
        <w:t>teczka biurowa, zamykana na gumkę (na prace plastyczne)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  <w:numPr>
          <w:ilvl w:val="0"/>
          <w:numId w:val="2"/>
        </w:numPr>
      </w:pPr>
      <w:r>
        <w:rPr>
          <w:rStyle w:val="normaltextrun"/>
          <w:color w:val="353535"/>
          <w:shd w:val="clear" w:color="auto" w:fill="FFFFFF"/>
        </w:rPr>
        <w:t>kapcie wkładane lub zapinane na rzep</w:t>
      </w:r>
      <w:r>
        <w:rPr>
          <w:rStyle w:val="eop"/>
          <w:color w:val="353535"/>
        </w:rPr>
        <w:t> </w:t>
      </w:r>
    </w:p>
    <w:p w:rsidR="00C12EC5" w:rsidRDefault="00CB661D">
      <w:pPr>
        <w:pStyle w:val="Bezodstpw"/>
        <w:numPr>
          <w:ilvl w:val="0"/>
          <w:numId w:val="2"/>
        </w:numPr>
      </w:pPr>
      <w:r>
        <w:rPr>
          <w:rStyle w:val="eop"/>
          <w:color w:val="353535"/>
        </w:rPr>
        <w:t>strój sportowy (</w:t>
      </w:r>
      <w:bookmarkStart w:id="0" w:name="_GoBack"/>
      <w:bookmarkEnd w:id="0"/>
      <w:r w:rsidR="00F179B4">
        <w:rPr>
          <w:rStyle w:val="eop"/>
          <w:color w:val="353535"/>
        </w:rPr>
        <w:t>spodenki i koszulka)</w:t>
      </w:r>
    </w:p>
    <w:p w:rsidR="00C12EC5" w:rsidRDefault="00C12EC5">
      <w:pPr>
        <w:pStyle w:val="Bezodstpw"/>
        <w:ind w:firstLine="48"/>
      </w:pPr>
    </w:p>
    <w:p w:rsidR="00C12EC5" w:rsidRDefault="00F179B4">
      <w:pPr>
        <w:pStyle w:val="Bezodstpw"/>
      </w:pPr>
      <w:r>
        <w:rPr>
          <w:rStyle w:val="normaltextrun"/>
          <w:b/>
          <w:bCs/>
          <w:color w:val="353535"/>
          <w:shd w:val="clear" w:color="auto" w:fill="FFFFFF"/>
        </w:rPr>
        <w:t>Proszę podpisać wszystkie rzeczy osobiste i przybory szkolne.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color w:val="353535"/>
          <w:shd w:val="clear" w:color="auto" w:fill="FFFFFF"/>
        </w:rPr>
        <w:t>Na uroczystości szkolne wymagany jest strój galowy:</w:t>
      </w:r>
      <w:r>
        <w:rPr>
          <w:rStyle w:val="normaltextrun"/>
          <w:color w:val="353535"/>
          <w:shd w:val="clear" w:color="auto" w:fill="FFFFFF"/>
        </w:rPr>
        <w:t xml:space="preserve"> biała bluzka oraz granatowa lub czarna spódnica/spodnie.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normaltextrun"/>
          <w:b/>
          <w:bCs/>
        </w:rPr>
        <w:t>Podręczniki na rok szkolny 2025/2026</w:t>
      </w:r>
      <w:r>
        <w:rPr>
          <w:rStyle w:val="eop"/>
        </w:rPr>
        <w:t> </w:t>
      </w:r>
    </w:p>
    <w:p w:rsidR="00C12EC5" w:rsidRDefault="00C12EC5">
      <w:pPr>
        <w:pStyle w:val="Bezodstpw"/>
        <w:rPr>
          <w:rStyle w:val="eop"/>
        </w:rPr>
      </w:pPr>
    </w:p>
    <w:p w:rsidR="00C12EC5" w:rsidRDefault="00F179B4">
      <w:pPr>
        <w:jc w:val="both"/>
      </w:pPr>
      <w:r>
        <w:rPr>
          <w:b/>
        </w:rPr>
        <w:t xml:space="preserve">j. angielski - </w:t>
      </w:r>
      <w:r>
        <w:t xml:space="preserve">Tytuł podręcznika: Super </w:t>
      </w:r>
      <w:proofErr w:type="spellStart"/>
      <w:r>
        <w:t>Heroes</w:t>
      </w:r>
      <w:proofErr w:type="spellEnd"/>
      <w:r>
        <w:t xml:space="preserve"> (dla przedszkola grupy 5-latków) Autorzy: </w:t>
      </w:r>
      <w:proofErr w:type="spellStart"/>
      <w:r>
        <w:t>Rebeca</w:t>
      </w:r>
      <w:proofErr w:type="spellEnd"/>
      <w:r>
        <w:t xml:space="preserve"> </w:t>
      </w:r>
      <w:proofErr w:type="spellStart"/>
      <w:r>
        <w:t>Adlard</w:t>
      </w:r>
      <w:proofErr w:type="spellEnd"/>
      <w:r>
        <w:t xml:space="preserve">, Aleksandra </w:t>
      </w:r>
      <w:proofErr w:type="spellStart"/>
      <w:r>
        <w:t>Raźniak</w:t>
      </w:r>
      <w:proofErr w:type="spellEnd"/>
      <w:r>
        <w:t xml:space="preserve">, </w:t>
      </w:r>
      <w:r>
        <w:rPr>
          <w:rStyle w:val="eop"/>
        </w:rPr>
        <w:t>Wydawnictwo: Nowa Era,</w:t>
      </w:r>
    </w:p>
    <w:p w:rsidR="00C12EC5" w:rsidRDefault="00F179B4">
      <w:pPr>
        <w:jc w:val="both"/>
      </w:pPr>
      <w:r>
        <w:rPr>
          <w:b/>
        </w:rPr>
        <w:t>Religia -</w:t>
      </w:r>
      <w:r>
        <w:rPr>
          <w:b/>
        </w:rPr>
        <w:t xml:space="preserve"> </w:t>
      </w:r>
      <w:r>
        <w:t xml:space="preserve">Spotkania dzieci Bożych, autorzy:  D. Kurpiński, J. Snopek, </w:t>
      </w:r>
      <w:r>
        <w:rPr>
          <w:rStyle w:val="eop"/>
        </w:rPr>
        <w:t xml:space="preserve">Wydawnictwo „Jedność”, Kielce </w:t>
      </w:r>
    </w:p>
    <w:p w:rsidR="00C12EC5" w:rsidRDefault="00F179B4">
      <w:pPr>
        <w:jc w:val="both"/>
      </w:pPr>
      <w:r>
        <w:rPr>
          <w:b/>
          <w:bCs/>
        </w:rPr>
        <w:t xml:space="preserve">Wychowanie przedszkolne – </w:t>
      </w:r>
      <w:r>
        <w:t xml:space="preserve">podręczniki </w:t>
      </w:r>
      <w:r>
        <w:rPr>
          <w:rStyle w:val="normaltextrun"/>
          <w:i/>
          <w:iCs/>
          <w:color w:val="353535"/>
          <w:shd w:val="clear" w:color="auto" w:fill="FFFFFF"/>
        </w:rPr>
        <w:t>będą zamówione w wydawnictwie przez jednego                             z rodziców  i będą do odbioru we wrześniu.</w:t>
      </w: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eop"/>
          <w:color w:val="353535"/>
        </w:rPr>
        <w:t> </w:t>
      </w:r>
    </w:p>
    <w:p w:rsidR="00C12EC5" w:rsidRDefault="00F179B4">
      <w:pPr>
        <w:pStyle w:val="Bezodstpw"/>
      </w:pPr>
      <w:r>
        <w:rPr>
          <w:rStyle w:val="eop"/>
          <w:color w:val="353535"/>
        </w:rPr>
        <w:t> </w:t>
      </w:r>
    </w:p>
    <w:p w:rsidR="00C12EC5" w:rsidRDefault="00C12EC5">
      <w:pPr>
        <w:pStyle w:val="Bezodstpw"/>
      </w:pPr>
    </w:p>
    <w:sectPr w:rsidR="00C12E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C94"/>
    <w:multiLevelType w:val="multilevel"/>
    <w:tmpl w:val="DDD0F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A542FA"/>
    <w:multiLevelType w:val="multilevel"/>
    <w:tmpl w:val="591873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C51675"/>
    <w:multiLevelType w:val="multilevel"/>
    <w:tmpl w:val="6936C3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C5"/>
    <w:rsid w:val="00C12EC5"/>
    <w:rsid w:val="00CB661D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1C1231"/>
  </w:style>
  <w:style w:type="character" w:customStyle="1" w:styleId="eop">
    <w:name w:val="eop"/>
    <w:basedOn w:val="Domylnaczcionkaakapitu"/>
    <w:qFormat/>
    <w:rsid w:val="001C123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aragraph">
    <w:name w:val="paragraph"/>
    <w:basedOn w:val="Normalny"/>
    <w:qFormat/>
    <w:rsid w:val="001C12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C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1C1231"/>
  </w:style>
  <w:style w:type="character" w:customStyle="1" w:styleId="eop">
    <w:name w:val="eop"/>
    <w:basedOn w:val="Domylnaczcionkaakapitu"/>
    <w:qFormat/>
    <w:rsid w:val="001C123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aragraph">
    <w:name w:val="paragraph"/>
    <w:basedOn w:val="Normalny"/>
    <w:qFormat/>
    <w:rsid w:val="001C12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C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2025-06-26T17:32:00Z</cp:lastPrinted>
  <dcterms:created xsi:type="dcterms:W3CDTF">2025-06-26T17:34:00Z</dcterms:created>
  <dcterms:modified xsi:type="dcterms:W3CDTF">2025-06-26T17:34:00Z</dcterms:modified>
  <dc:language>pl-PL</dc:language>
</cp:coreProperties>
</file>